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475D22" w:rsidRPr="00ED376C" w:rsidRDefault="00475D22" w:rsidP="00ED376C">
      <w:pPr>
        <w:spacing w:after="227" w:line="240" w:lineRule="auto"/>
        <w:jc w:val="center"/>
        <w:rPr>
          <w:rFonts w:ascii="Gill Sans MT" w:hAnsi="Gill Sans MT"/>
          <w:b/>
          <w:color w:val="009999"/>
          <w:sz w:val="28"/>
          <w:u w:val="single"/>
        </w:rPr>
      </w:pPr>
      <w:r w:rsidRPr="00ED376C">
        <w:rPr>
          <w:rFonts w:ascii="Gill Sans MT" w:hAnsi="Gill Sans MT"/>
          <w:b/>
          <w:color w:val="009999"/>
          <w:sz w:val="28"/>
          <w:u w:val="single"/>
        </w:rPr>
        <w:t>Useful Website Links</w:t>
      </w:r>
    </w:p>
    <w:p w:rsidR="00475D22" w:rsidRPr="003A0E6A" w:rsidRDefault="00475D22" w:rsidP="00475D22">
      <w:pPr>
        <w:spacing w:after="229"/>
        <w:rPr>
          <w:rFonts w:ascii="Gill Sans MT" w:hAnsi="Gill Sans MT"/>
        </w:rPr>
      </w:pPr>
      <w:r w:rsidRPr="003A0E6A">
        <w:rPr>
          <w:rFonts w:ascii="Gill Sans MT" w:hAnsi="Gill Sans MT"/>
        </w:rPr>
        <w:t xml:space="preserve">Below are a list of useful website links that provide advice and resources to support children and families.  </w:t>
      </w:r>
    </w:p>
    <w:p w:rsidR="00475D22" w:rsidRPr="003A0E6A" w:rsidRDefault="00475D22" w:rsidP="00475D22">
      <w:pPr>
        <w:rPr>
          <w:rFonts w:ascii="Gill Sans MT" w:hAnsi="Gill Sans MT"/>
        </w:rPr>
      </w:pPr>
      <w:hyperlink r:id="rId4">
        <w:r w:rsidRPr="003A0E6A">
          <w:rPr>
            <w:rFonts w:ascii="Gill Sans MT" w:hAnsi="Gill Sans MT"/>
            <w:color w:val="92D4F6"/>
          </w:rPr>
          <w:t>www.autism.org.uk</w:t>
        </w:r>
      </w:hyperlink>
      <w:hyperlink r:id="rId5">
        <w:r w:rsidRPr="003A0E6A">
          <w:rPr>
            <w:rFonts w:ascii="Gill Sans MT" w:hAnsi="Gill Sans MT"/>
            <w:color w:val="243C4E"/>
          </w:rPr>
          <w:t xml:space="preserve"> </w:t>
        </w:r>
      </w:hyperlink>
      <w:r w:rsidRPr="003A0E6A">
        <w:rPr>
          <w:rFonts w:ascii="Gill Sans MT" w:hAnsi="Gill Sans MT"/>
          <w:color w:val="243C4E"/>
        </w:rPr>
        <w:t>-</w:t>
      </w:r>
      <w:r w:rsidRPr="003A0E6A">
        <w:rPr>
          <w:rFonts w:ascii="Gill Sans MT" w:hAnsi="Gill Sans MT"/>
        </w:rPr>
        <w:t xml:space="preserve"> The National Autistic Society website, the main UK charity for supporting people with ASD and their families (contains lots of useful advice and resources). </w:t>
      </w:r>
    </w:p>
    <w:p w:rsidR="00475D22" w:rsidRPr="003A0E6A" w:rsidRDefault="00475D22" w:rsidP="00475D22">
      <w:pPr>
        <w:rPr>
          <w:rFonts w:ascii="Gill Sans MT" w:hAnsi="Gill Sans MT"/>
        </w:rPr>
      </w:pPr>
      <w:hyperlink r:id="rId6">
        <w:r w:rsidRPr="003A0E6A">
          <w:rPr>
            <w:rFonts w:ascii="Gill Sans MT" w:hAnsi="Gill Sans MT"/>
            <w:color w:val="92D4F6"/>
          </w:rPr>
          <w:t>www.autismspeaks.org</w:t>
        </w:r>
      </w:hyperlink>
      <w:hyperlink r:id="rId7">
        <w:r w:rsidRPr="003A0E6A">
          <w:rPr>
            <w:rFonts w:ascii="Gill Sans MT" w:hAnsi="Gill Sans MT"/>
            <w:color w:val="243C4E"/>
          </w:rPr>
          <w:t xml:space="preserve"> </w:t>
        </w:r>
      </w:hyperlink>
      <w:r w:rsidRPr="003A0E6A">
        <w:rPr>
          <w:rFonts w:ascii="Gill Sans MT" w:hAnsi="Gill Sans MT"/>
          <w:color w:val="243C4E"/>
        </w:rPr>
        <w:t>-</w:t>
      </w:r>
      <w:r w:rsidRPr="003A0E6A">
        <w:rPr>
          <w:rFonts w:ascii="Gill Sans MT" w:hAnsi="Gill Sans MT"/>
        </w:rPr>
        <w:t xml:space="preserve"> A comprehensive site, with a useful resource library </w:t>
      </w:r>
    </w:p>
    <w:p w:rsidR="00475D22" w:rsidRPr="003A0E6A" w:rsidRDefault="00475D22" w:rsidP="00475D22">
      <w:pPr>
        <w:rPr>
          <w:rFonts w:ascii="Gill Sans MT" w:hAnsi="Gill Sans MT"/>
        </w:rPr>
      </w:pPr>
      <w:hyperlink r:id="rId8">
        <w:r w:rsidRPr="003A0E6A">
          <w:rPr>
            <w:rFonts w:ascii="Gill Sans MT" w:hAnsi="Gill Sans MT"/>
            <w:color w:val="92D4F6"/>
          </w:rPr>
          <w:t>www.makaton.org/</w:t>
        </w:r>
      </w:hyperlink>
      <w:hyperlink r:id="rId9">
        <w:r w:rsidRPr="003A0E6A">
          <w:rPr>
            <w:rFonts w:ascii="Gill Sans MT" w:hAnsi="Gill Sans MT"/>
          </w:rPr>
          <w:t xml:space="preserve"> </w:t>
        </w:r>
      </w:hyperlink>
      <w:r w:rsidRPr="003A0E6A">
        <w:rPr>
          <w:rFonts w:ascii="Gill Sans MT" w:hAnsi="Gill Sans MT"/>
        </w:rPr>
        <w:t xml:space="preserve">- Makaton is a unique language programme that uses symbols, signs and speech to enable people to communicate. The Makaton Charity website provides a range of advice and resources for children and their families.  </w:t>
      </w:r>
    </w:p>
    <w:p w:rsidR="00475D22" w:rsidRPr="003A0E6A" w:rsidRDefault="00475D22" w:rsidP="00475D22">
      <w:pPr>
        <w:rPr>
          <w:rFonts w:ascii="Gill Sans MT" w:hAnsi="Gill Sans MT"/>
        </w:rPr>
      </w:pPr>
      <w:hyperlink r:id="rId10">
        <w:r w:rsidRPr="003A0E6A">
          <w:rPr>
            <w:rFonts w:ascii="Gill Sans MT" w:hAnsi="Gill Sans MT"/>
            <w:color w:val="92D4F6"/>
          </w:rPr>
          <w:t>www.widgit.com/resources</w:t>
        </w:r>
      </w:hyperlink>
      <w:hyperlink r:id="rId11">
        <w:r w:rsidRPr="003A0E6A">
          <w:rPr>
            <w:rFonts w:ascii="Gill Sans MT" w:hAnsi="Gill Sans MT"/>
            <w:color w:val="243C4E"/>
          </w:rPr>
          <w:t xml:space="preserve"> </w:t>
        </w:r>
      </w:hyperlink>
      <w:r w:rsidRPr="003A0E6A">
        <w:rPr>
          <w:rFonts w:ascii="Gill Sans MT" w:hAnsi="Gill Sans MT"/>
          <w:color w:val="243C4E"/>
        </w:rPr>
        <w:t>-</w:t>
      </w:r>
      <w:proofErr w:type="spellStart"/>
      <w:r w:rsidRPr="003A0E6A">
        <w:rPr>
          <w:rFonts w:ascii="Gill Sans MT" w:hAnsi="Gill Sans MT"/>
        </w:rPr>
        <w:t>Symbolled</w:t>
      </w:r>
      <w:proofErr w:type="spellEnd"/>
      <w:r w:rsidRPr="003A0E6A">
        <w:rPr>
          <w:rFonts w:ascii="Gill Sans MT" w:hAnsi="Gill Sans MT"/>
        </w:rPr>
        <w:t xml:space="preserve"> resources for different topics and areas of life, including resources for fire safety and about visiting the doctors/dentists. </w:t>
      </w:r>
      <w:r w:rsidRPr="003A0E6A">
        <w:rPr>
          <w:rFonts w:ascii="Gill Sans MT" w:hAnsi="Gill Sans MT"/>
          <w:color w:val="243C4E"/>
        </w:rPr>
        <w:t xml:space="preserve"> </w:t>
      </w:r>
    </w:p>
    <w:p w:rsidR="00475D22" w:rsidRPr="003A0E6A" w:rsidRDefault="00475D22" w:rsidP="00475D22">
      <w:pPr>
        <w:rPr>
          <w:rFonts w:ascii="Gill Sans MT" w:hAnsi="Gill Sans MT"/>
        </w:rPr>
      </w:pPr>
      <w:hyperlink r:id="rId12">
        <w:r w:rsidRPr="003A0E6A">
          <w:rPr>
            <w:rFonts w:ascii="Gill Sans MT" w:hAnsi="Gill Sans MT"/>
            <w:color w:val="92D4F6"/>
          </w:rPr>
          <w:t>www.bdadyslexia.org.uk/</w:t>
        </w:r>
      </w:hyperlink>
      <w:hyperlink r:id="rId13">
        <w:r w:rsidRPr="003A0E6A">
          <w:rPr>
            <w:rFonts w:ascii="Gill Sans MT" w:hAnsi="Gill Sans MT"/>
            <w:color w:val="243C4E"/>
          </w:rPr>
          <w:t xml:space="preserve"> </w:t>
        </w:r>
      </w:hyperlink>
      <w:r w:rsidRPr="003A0E6A">
        <w:rPr>
          <w:rFonts w:ascii="Gill Sans MT" w:hAnsi="Gill Sans MT"/>
        </w:rPr>
        <w:t>- Information and advice on Dy</w:t>
      </w:r>
      <w:bookmarkStart w:id="0" w:name="_GoBack"/>
      <w:bookmarkEnd w:id="0"/>
      <w:r w:rsidRPr="003A0E6A">
        <w:rPr>
          <w:rFonts w:ascii="Gill Sans MT" w:hAnsi="Gill Sans MT"/>
        </w:rPr>
        <w:t xml:space="preserve">slexia from The British Dyslexia Association. Dyslexia is a learning difference which primarily affects reading and writing skills and other areas such as organisational skills. </w:t>
      </w:r>
    </w:p>
    <w:p w:rsidR="00475D22" w:rsidRPr="003A0E6A" w:rsidRDefault="00475D22" w:rsidP="00475D22">
      <w:pPr>
        <w:rPr>
          <w:rFonts w:ascii="Gill Sans MT" w:hAnsi="Gill Sans MT"/>
        </w:rPr>
      </w:pPr>
      <w:hyperlink r:id="rId14">
        <w:r w:rsidRPr="003A0E6A">
          <w:rPr>
            <w:rFonts w:ascii="Gill Sans MT" w:hAnsi="Gill Sans MT"/>
            <w:color w:val="92D4F6"/>
          </w:rPr>
          <w:t>www.dyscalculiaassociation.uk/</w:t>
        </w:r>
      </w:hyperlink>
      <w:hyperlink r:id="rId15">
        <w:r w:rsidRPr="003A0E6A">
          <w:rPr>
            <w:rFonts w:ascii="Gill Sans MT" w:hAnsi="Gill Sans MT"/>
          </w:rPr>
          <w:t xml:space="preserve"> </w:t>
        </w:r>
      </w:hyperlink>
      <w:r w:rsidRPr="003A0E6A">
        <w:rPr>
          <w:rFonts w:ascii="Gill Sans MT" w:hAnsi="Gill Sans MT"/>
        </w:rPr>
        <w:t xml:space="preserve">- Information and advice on Dyscalculia. Dyscalculia is a specific learning difficulty with mathematics, primarily arithmetic.  </w:t>
      </w:r>
    </w:p>
    <w:p w:rsidR="00475D22" w:rsidRPr="003A0E6A" w:rsidRDefault="00475D22" w:rsidP="00475D22">
      <w:pPr>
        <w:rPr>
          <w:rFonts w:ascii="Gill Sans MT" w:hAnsi="Gill Sans MT"/>
        </w:rPr>
      </w:pPr>
      <w:hyperlink r:id="rId16">
        <w:r w:rsidRPr="003A0E6A">
          <w:rPr>
            <w:rFonts w:ascii="Gill Sans MT" w:hAnsi="Gill Sans MT"/>
            <w:color w:val="92D4F6"/>
          </w:rPr>
          <w:t>www.rnib.org.uk/</w:t>
        </w:r>
      </w:hyperlink>
      <w:hyperlink r:id="rId17">
        <w:r w:rsidRPr="003A0E6A">
          <w:rPr>
            <w:rFonts w:ascii="Gill Sans MT" w:eastAsia="Cambria" w:hAnsi="Gill Sans MT" w:cs="Cambria"/>
          </w:rPr>
          <w:t xml:space="preserve"> </w:t>
        </w:r>
      </w:hyperlink>
      <w:r w:rsidRPr="003A0E6A">
        <w:rPr>
          <w:rFonts w:ascii="Gill Sans MT" w:hAnsi="Gill Sans MT"/>
        </w:rPr>
        <w:t xml:space="preserve">- There are around two million people in the UK with sight problems. The pioneering work of the Royal National Institute of Blind People helps not just with braille, Talking Books and computer training, but with imaginative and practical solutions to everyday challenges. </w:t>
      </w:r>
    </w:p>
    <w:p w:rsidR="00475D22" w:rsidRPr="003A0E6A" w:rsidRDefault="00475D22" w:rsidP="00475D22">
      <w:pPr>
        <w:rPr>
          <w:rFonts w:ascii="Gill Sans MT" w:hAnsi="Gill Sans MT"/>
        </w:rPr>
      </w:pPr>
      <w:hyperlink r:id="rId18">
        <w:r w:rsidRPr="003A0E6A">
          <w:rPr>
            <w:rFonts w:ascii="Gill Sans MT" w:hAnsi="Gill Sans MT"/>
            <w:color w:val="92D4F6"/>
          </w:rPr>
          <w:t>www.ndcs.org.uk/#</w:t>
        </w:r>
      </w:hyperlink>
      <w:hyperlink r:id="rId19">
        <w:r w:rsidRPr="003A0E6A">
          <w:rPr>
            <w:rFonts w:ascii="Gill Sans MT" w:hAnsi="Gill Sans MT"/>
          </w:rPr>
          <w:t xml:space="preserve"> </w:t>
        </w:r>
      </w:hyperlink>
      <w:r w:rsidRPr="003A0E6A">
        <w:rPr>
          <w:rFonts w:ascii="Gill Sans MT" w:hAnsi="Gill Sans MT"/>
        </w:rPr>
        <w:t xml:space="preserve">- The National Deaf Children’s Society is the only UK charity solely dedicated to providing support, information and advice for deaf children and young people, their families and professionals working with them.  </w:t>
      </w:r>
    </w:p>
    <w:p w:rsidR="00475D22" w:rsidRPr="003A0E6A" w:rsidRDefault="00475D22" w:rsidP="00475D22">
      <w:pPr>
        <w:rPr>
          <w:rFonts w:ascii="Gill Sans MT" w:hAnsi="Gill Sans MT"/>
        </w:rPr>
      </w:pPr>
      <w:hyperlink r:id="rId20">
        <w:r w:rsidRPr="003A0E6A">
          <w:rPr>
            <w:rFonts w:ascii="Gill Sans MT" w:hAnsi="Gill Sans MT"/>
            <w:color w:val="92D4F6"/>
          </w:rPr>
          <w:t>www.mentalhealth.org.uk/</w:t>
        </w:r>
      </w:hyperlink>
      <w:hyperlink r:id="rId21">
        <w:r w:rsidRPr="003A0E6A">
          <w:rPr>
            <w:rFonts w:ascii="Gill Sans MT" w:eastAsia="Cambria" w:hAnsi="Gill Sans MT" w:cs="Cambria"/>
          </w:rPr>
          <w:t xml:space="preserve"> </w:t>
        </w:r>
      </w:hyperlink>
      <w:r w:rsidRPr="003A0E6A">
        <w:rPr>
          <w:rFonts w:ascii="Gill Sans MT" w:hAnsi="Gill Sans MT"/>
        </w:rPr>
        <w:t xml:space="preserve">- Mental Health Foundation has on-line information about a range of Mental Health needs including anxiety, depression, ADHD etc. </w:t>
      </w:r>
    </w:p>
    <w:p w:rsidR="00475D22" w:rsidRPr="003A0E6A" w:rsidRDefault="00475D22" w:rsidP="00475D22">
      <w:pPr>
        <w:rPr>
          <w:rFonts w:ascii="Gill Sans MT" w:hAnsi="Gill Sans MT"/>
        </w:rPr>
      </w:pPr>
      <w:hyperlink r:id="rId22">
        <w:r w:rsidRPr="003A0E6A">
          <w:rPr>
            <w:rFonts w:ascii="Gill Sans MT" w:hAnsi="Gill Sans MT"/>
            <w:color w:val="92D4F6"/>
          </w:rPr>
          <w:t>www.youngminds.org.uk/</w:t>
        </w:r>
      </w:hyperlink>
      <w:hyperlink r:id="rId23">
        <w:r w:rsidRPr="003A0E6A">
          <w:rPr>
            <w:rFonts w:ascii="Gill Sans MT" w:hAnsi="Gill Sans MT"/>
          </w:rPr>
          <w:t xml:space="preserve"> </w:t>
        </w:r>
      </w:hyperlink>
      <w:r w:rsidRPr="003A0E6A">
        <w:rPr>
          <w:rFonts w:ascii="Gill Sans MT" w:hAnsi="Gill Sans MT"/>
        </w:rPr>
        <w:t xml:space="preserve">- Young Minds in the UK’s leading charity fighting children’s and young people’s mental health. The website provides a range of advice and resources for children and their families.  </w:t>
      </w:r>
    </w:p>
    <w:p w:rsidR="00475D22" w:rsidRPr="003A0E6A" w:rsidRDefault="00475D22" w:rsidP="00475D22">
      <w:pPr>
        <w:rPr>
          <w:rFonts w:ascii="Gill Sans MT" w:hAnsi="Gill Sans MT"/>
        </w:rPr>
      </w:pPr>
      <w:hyperlink r:id="rId24">
        <w:r w:rsidRPr="003A0E6A">
          <w:rPr>
            <w:rFonts w:ascii="Gill Sans MT" w:hAnsi="Gill Sans MT"/>
            <w:color w:val="92D4F6"/>
          </w:rPr>
          <w:t>www.sensory-processing-disorder.com/</w:t>
        </w:r>
      </w:hyperlink>
      <w:hyperlink r:id="rId25">
        <w:r w:rsidRPr="003A0E6A">
          <w:rPr>
            <w:rFonts w:ascii="Gill Sans MT" w:eastAsia="Cambria" w:hAnsi="Gill Sans MT" w:cs="Cambria"/>
          </w:rPr>
          <w:t xml:space="preserve"> </w:t>
        </w:r>
      </w:hyperlink>
      <w:r w:rsidRPr="003A0E6A">
        <w:rPr>
          <w:rFonts w:ascii="Gill Sans MT" w:hAnsi="Gill Sans MT"/>
        </w:rPr>
        <w:t xml:space="preserve">- Advice and practical strategies to support those with sensory processing disorder </w:t>
      </w:r>
    </w:p>
    <w:p w:rsidR="00475D22" w:rsidRPr="003A0E6A" w:rsidRDefault="00475D22" w:rsidP="00475D22">
      <w:pPr>
        <w:rPr>
          <w:rFonts w:ascii="Gill Sans MT" w:hAnsi="Gill Sans MT"/>
        </w:rPr>
      </w:pPr>
      <w:hyperlink r:id="rId26">
        <w:r w:rsidRPr="003A0E6A">
          <w:rPr>
            <w:rFonts w:ascii="Gill Sans MT" w:hAnsi="Gill Sans MT"/>
            <w:color w:val="92D4F6"/>
          </w:rPr>
          <w:t>www.thecommunicationtrust.org.uk/</w:t>
        </w:r>
      </w:hyperlink>
      <w:hyperlink r:id="rId27">
        <w:r w:rsidRPr="003A0E6A">
          <w:rPr>
            <w:rFonts w:ascii="Gill Sans MT" w:hAnsi="Gill Sans MT"/>
          </w:rPr>
          <w:t xml:space="preserve"> </w:t>
        </w:r>
      </w:hyperlink>
      <w:r w:rsidRPr="003A0E6A">
        <w:rPr>
          <w:rFonts w:ascii="Gill Sans MT" w:hAnsi="Gill Sans MT"/>
        </w:rPr>
        <w:t xml:space="preserve">- The Communication Trust is a coalition of over 50 not-for-profit organisation. Working together, these organisations support everyone who works with children and young people to support their speech, language and communication. On their website, you will find a range of advice and resources to explore.  </w:t>
      </w:r>
    </w:p>
    <w:p w:rsidR="00475D22" w:rsidRPr="003A0E6A" w:rsidRDefault="00475D22" w:rsidP="00475D22">
      <w:pPr>
        <w:rPr>
          <w:rFonts w:ascii="Gill Sans MT" w:hAnsi="Gill Sans MT"/>
        </w:rPr>
      </w:pPr>
      <w:hyperlink r:id="rId28">
        <w:r w:rsidRPr="003A0E6A">
          <w:rPr>
            <w:rFonts w:ascii="Gill Sans MT" w:hAnsi="Gill Sans MT"/>
            <w:color w:val="92D4F6"/>
          </w:rPr>
          <w:t>www.understood.org/en/school-learning/learning-at-home/homework-study-skills/8-working-memory-boosters</w:t>
        </w:r>
      </w:hyperlink>
      <w:hyperlink r:id="rId29">
        <w:r w:rsidRPr="003A0E6A">
          <w:rPr>
            <w:rFonts w:ascii="Gill Sans MT" w:hAnsi="Gill Sans MT"/>
          </w:rPr>
          <w:t xml:space="preserve"> </w:t>
        </w:r>
      </w:hyperlink>
      <w:r w:rsidRPr="003A0E6A">
        <w:rPr>
          <w:rFonts w:ascii="Gill Sans MT" w:hAnsi="Gill Sans MT"/>
        </w:rPr>
        <w:t xml:space="preserve">- Working memory refers to how we hold on to and work with information stored in short-term memory. We all use our working memory to learn and follow instructions. This website provides great examples of how to build the development of working memory.  </w:t>
      </w:r>
    </w:p>
    <w:p w:rsidR="00475D22" w:rsidRPr="003A0E6A" w:rsidRDefault="00475D22" w:rsidP="00475D22">
      <w:pPr>
        <w:rPr>
          <w:rFonts w:ascii="Gill Sans MT" w:hAnsi="Gill Sans MT"/>
          <w:sz w:val="32"/>
        </w:rPr>
      </w:pPr>
    </w:p>
    <w:p w:rsidR="006F63EF" w:rsidRDefault="006F63EF"/>
    <w:sectPr w:rsidR="006F63EF">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4002EFF" w:usb1="C000247B" w:usb2="00000009" w:usb3="00000000" w:csb0="000001FF" w:csb1="00000000"/>
  </w:font>
  <w:font w:name="Times New Roman">
    <w:altName w:val="Times New Roman"/>
    <w:panose1 w:val="02020603050405020304"/>
    <w:charset w:val="00"/>
    <w:family w:val="roman"/>
    <w:pitch w:val="variable"/>
    <w:sig w:usb0="E0002EFF" w:usb1="C000785B" w:usb2="00000009" w:usb3="00000000" w:csb0="000001FF" w:csb1="00000000"/>
  </w:font>
  <w:font w:name="Gill Sans MT">
    <w:panose1 w:val="020B0502020104020203"/>
    <w:charset w:val="00"/>
    <w:family w:val="swiss"/>
    <w:pitch w:val="variable"/>
    <w:sig w:usb0="00000007" w:usb1="00000000" w:usb2="00000000" w:usb3="00000000" w:csb0="00000003" w:csb1="00000000"/>
  </w:font>
  <w:font w:name="Cambria">
    <w:panose1 w:val="02040503050406030204"/>
    <w:charset w:val="00"/>
    <w:family w:val="roman"/>
    <w:pitch w:val="variable"/>
    <w:sig w:usb0="E00006FF" w:usb1="420024FF" w:usb2="02000000" w:usb3="00000000" w:csb0="0000019F" w:csb1="00000000"/>
  </w:font>
  <w:font w:name="Calibri Light">
    <w:panose1 w:val="020F0302020204030204"/>
    <w:charset w:val="00"/>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475D22"/>
    <w:rsid w:val="00475D22"/>
    <w:rsid w:val="006F63EF"/>
    <w:rsid w:val="00ED376C"/>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72EF27C5-797A-4700-BDB2-493673FC680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475D22"/>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makaton.org/" TargetMode="External"/><Relationship Id="rId13" Type="http://schemas.openxmlformats.org/officeDocument/2006/relationships/hyperlink" Target="http://www.bdadyslexia.org.uk/" TargetMode="External"/><Relationship Id="rId18" Type="http://schemas.openxmlformats.org/officeDocument/2006/relationships/hyperlink" Target="http://www.ndcs.org.uk/" TargetMode="External"/><Relationship Id="rId26" Type="http://schemas.openxmlformats.org/officeDocument/2006/relationships/hyperlink" Target="http://www.thecommunicationtrust.org.uk/" TargetMode="External"/><Relationship Id="rId3" Type="http://schemas.openxmlformats.org/officeDocument/2006/relationships/webSettings" Target="webSettings.xml"/><Relationship Id="rId21" Type="http://schemas.openxmlformats.org/officeDocument/2006/relationships/hyperlink" Target="http://www.mentalhealth.org.uk/" TargetMode="External"/><Relationship Id="rId7" Type="http://schemas.openxmlformats.org/officeDocument/2006/relationships/hyperlink" Target="http://www.autismspeaks.org/" TargetMode="External"/><Relationship Id="rId12" Type="http://schemas.openxmlformats.org/officeDocument/2006/relationships/hyperlink" Target="http://www.bdadyslexia.org.uk/" TargetMode="External"/><Relationship Id="rId17" Type="http://schemas.openxmlformats.org/officeDocument/2006/relationships/hyperlink" Target="http://www.rnib.org.uk/" TargetMode="External"/><Relationship Id="rId25" Type="http://schemas.openxmlformats.org/officeDocument/2006/relationships/hyperlink" Target="http://www.sensory-processing-disorder.com/" TargetMode="External"/><Relationship Id="rId2" Type="http://schemas.openxmlformats.org/officeDocument/2006/relationships/settings" Target="settings.xml"/><Relationship Id="rId16" Type="http://schemas.openxmlformats.org/officeDocument/2006/relationships/hyperlink" Target="http://www.rnib.org.uk/" TargetMode="External"/><Relationship Id="rId20" Type="http://schemas.openxmlformats.org/officeDocument/2006/relationships/hyperlink" Target="http://www.mentalhealth.org.uk/" TargetMode="External"/><Relationship Id="rId29" Type="http://schemas.openxmlformats.org/officeDocument/2006/relationships/hyperlink" Target="http://www.understood.org/en/school-learning/learning-at-home/homework-study-skills/8-working-memory-boosters" TargetMode="External"/><Relationship Id="rId1" Type="http://schemas.openxmlformats.org/officeDocument/2006/relationships/styles" Target="styles.xml"/><Relationship Id="rId6" Type="http://schemas.openxmlformats.org/officeDocument/2006/relationships/hyperlink" Target="http://www.autismspeaks.org/" TargetMode="External"/><Relationship Id="rId11" Type="http://schemas.openxmlformats.org/officeDocument/2006/relationships/hyperlink" Target="http://www.widgit.com/resources" TargetMode="External"/><Relationship Id="rId24" Type="http://schemas.openxmlformats.org/officeDocument/2006/relationships/hyperlink" Target="http://www.sensory-processing-disorder.com/" TargetMode="External"/><Relationship Id="rId5" Type="http://schemas.openxmlformats.org/officeDocument/2006/relationships/hyperlink" Target="http://www.autism.org.uk/" TargetMode="External"/><Relationship Id="rId15" Type="http://schemas.openxmlformats.org/officeDocument/2006/relationships/hyperlink" Target="http://www.dyscalculiaassociation.uk/" TargetMode="External"/><Relationship Id="rId23" Type="http://schemas.openxmlformats.org/officeDocument/2006/relationships/hyperlink" Target="http://www.youngminds.org.uk/" TargetMode="External"/><Relationship Id="rId28" Type="http://schemas.openxmlformats.org/officeDocument/2006/relationships/hyperlink" Target="http://www.understood.org/en/school-learning/learning-at-home/homework-study-skills/8-working-memory-boosters" TargetMode="External"/><Relationship Id="rId10" Type="http://schemas.openxmlformats.org/officeDocument/2006/relationships/hyperlink" Target="http://www.widgit.com/resources" TargetMode="External"/><Relationship Id="rId19" Type="http://schemas.openxmlformats.org/officeDocument/2006/relationships/hyperlink" Target="http://www.ndcs.org.uk/" TargetMode="External"/><Relationship Id="rId31" Type="http://schemas.openxmlformats.org/officeDocument/2006/relationships/theme" Target="theme/theme1.xml"/><Relationship Id="rId4" Type="http://schemas.openxmlformats.org/officeDocument/2006/relationships/hyperlink" Target="http://www.autism.org.uk/" TargetMode="External"/><Relationship Id="rId9" Type="http://schemas.openxmlformats.org/officeDocument/2006/relationships/hyperlink" Target="https://www.makaton.org/" TargetMode="External"/><Relationship Id="rId14" Type="http://schemas.openxmlformats.org/officeDocument/2006/relationships/hyperlink" Target="http://www.dyscalculiaassociation.uk/" TargetMode="External"/><Relationship Id="rId22" Type="http://schemas.openxmlformats.org/officeDocument/2006/relationships/hyperlink" Target="http://www.youngminds.org.uk/" TargetMode="External"/><Relationship Id="rId27" Type="http://schemas.openxmlformats.org/officeDocument/2006/relationships/hyperlink" Target="http://www.thecommunicationtrust.org.uk/" TargetMode="External"/><Relationship Id="rId30"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CEA7F2C0</Template>
  <TotalTime>0</TotalTime>
  <Pages>1</Pages>
  <Words>649</Words>
  <Characters>3700</Characters>
  <Application>Microsoft Office Word</Application>
  <DocSecurity>0</DocSecurity>
  <Lines>30</Lines>
  <Paragraphs>8</Paragraphs>
  <ScaleCrop>false</ScaleCrop>
  <HeadingPairs>
    <vt:vector size="2" baseType="variant">
      <vt:variant>
        <vt:lpstr>Title</vt:lpstr>
      </vt:variant>
      <vt:variant>
        <vt:i4>1</vt:i4>
      </vt:variant>
    </vt:vector>
  </HeadingPairs>
  <TitlesOfParts>
    <vt:vector size="1" baseType="lpstr">
      <vt:lpstr/>
    </vt:vector>
  </TitlesOfParts>
  <Company>RM Education</Company>
  <LinksUpToDate>false</LinksUpToDate>
  <CharactersWithSpaces>4341</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Mrs S. Martin</dc:creator>
  <cp:keywords/>
  <dc:description/>
  <cp:lastModifiedBy>Mrs S. Martin</cp:lastModifiedBy>
  <cp:revision>2</cp:revision>
  <dcterms:created xsi:type="dcterms:W3CDTF">2022-02-17T14:47:00Z</dcterms:created>
  <dcterms:modified xsi:type="dcterms:W3CDTF">2022-02-17T14:47:00Z</dcterms:modified>
</cp:coreProperties>
</file>